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40" w:lineRule="atLeast"/>
        <w:ind w:firstLine="709"/>
        <w:jc w:val="center"/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нное постановление составлено </w:t>
      </w:r>
      <w:r>
        <w:rPr>
          <w:rStyle w:val="cat-Dategrp-6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</w:t>
      </w:r>
      <w:r>
        <w:rPr>
          <w:rFonts w:ascii="Times New Roman" w:eastAsia="Times New Roman" w:hAnsi="Times New Roman" w:cs="Times New Roman"/>
          <w:sz w:val="28"/>
          <w:szCs w:val="28"/>
        </w:rPr>
        <w:t>рокурора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помощника Ханты-Мансийской межрайонной прокуратуры </w:t>
      </w:r>
      <w:r>
        <w:rPr>
          <w:rStyle w:val="cat-FIOgrp-35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№5-6</w:t>
      </w:r>
      <w:r>
        <w:rPr>
          <w:rFonts w:ascii="Times New Roman" w:eastAsia="Times New Roman" w:hAnsi="Times New Roman" w:cs="Times New Roman"/>
          <w:sz w:val="28"/>
          <w:szCs w:val="28"/>
        </w:rPr>
        <w:t>30-2803/2025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ст.19.29 КоАП Р</w:t>
      </w:r>
      <w:r>
        <w:rPr>
          <w:rFonts w:ascii="Times New Roman" w:eastAsia="Times New Roman" w:hAnsi="Times New Roman" w:cs="Times New Roman"/>
          <w:sz w:val="28"/>
          <w:szCs w:val="28"/>
        </w:rPr>
        <w:t>Ф в отношении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–директора </w:t>
      </w:r>
      <w:r>
        <w:rPr>
          <w:rStyle w:val="cat-OrganizationNamegrp-5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6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документированного </w:t>
      </w:r>
      <w:r>
        <w:rPr>
          <w:rStyle w:val="cat-PassportDatagrp-5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работодателем, привлек к трудовой деятельности на условиях трудового договора, бывшего государственного служащего, замещавшего должность, включенную в перечень, установленный нормативно-правовыми актами, с нарушением требований, предусмотренных Федеральным законом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№273-ФЗ «О противодействии коррупции», 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52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подписавшим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трудовой договор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03/24-тд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стороны работодателя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52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бывшим государственным служащим </w:t>
      </w:r>
      <w:r>
        <w:rPr>
          <w:rStyle w:val="cat-FIOgrp-3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рабочем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десятидневный срок после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уведомлению бывшего работодателя </w:t>
      </w:r>
      <w:r>
        <w:rPr>
          <w:rStyle w:val="cat-FIOgrp-3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 молодежной политики, гражданский инициатив и внешних связей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о заключении с ней тр</w:t>
      </w:r>
      <w:r>
        <w:rPr>
          <w:rFonts w:ascii="Times New Roman" w:eastAsia="Times New Roman" w:hAnsi="Times New Roman" w:cs="Times New Roman"/>
          <w:sz w:val="28"/>
          <w:szCs w:val="28"/>
        </w:rPr>
        <w:t>удового договора, нарушив своим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бездействием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ст.64.1 Трудового кодекса Российской Федерации и ч.4 ст.12 Федерального закона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№273-ФЗ «О противодействии коррупции».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4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 </w:t>
      </w:r>
      <w:r>
        <w:rPr>
          <w:rStyle w:val="cat-FIOgrp-4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явились, о месте и времени судебного заседания извещены надлежащим образом, об отложении судебного заседания не ходатайствовали.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счел возможным рассмотреть дело об административном правонарушении в отсутствии указанных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судебного заседания от </w:t>
      </w:r>
      <w:r>
        <w:rPr>
          <w:rStyle w:val="cat-FIOgrp-4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письменные объяснения, согласно которым в соответствии с трудовым договором №03/24-тд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на должность заместителя генерального директора по общим вопросам в </w:t>
      </w:r>
      <w:r>
        <w:rPr>
          <w:rStyle w:val="cat-OrganizationNamegrp-52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приёме на работу </w:t>
      </w:r>
      <w:r>
        <w:rPr>
          <w:rStyle w:val="cat-FIOgrp-4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проинформировала </w:t>
      </w:r>
      <w:r>
        <w:rPr>
          <w:rStyle w:val="cat-OrganizationNamegrp-52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замещении ею ранее должности государственной службы. Уведомление о заключении с </w:t>
      </w:r>
      <w:r>
        <w:rPr>
          <w:rStyle w:val="cat-FIOgrp-4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 направлено в Департамент молодежной политики, гражданский инициатив и внешних связей ХМАО-Югры направлено простым письмом </w:t>
      </w:r>
      <w:r>
        <w:rPr>
          <w:rStyle w:val="cat-Dategrp-1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рассмотрении дела об административном правонарушении просит принять во внимание, что директором </w:t>
      </w:r>
      <w:r>
        <w:rPr>
          <w:rStyle w:val="cat-OrganizationNamegrp-5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к административной ответственности по ст.19.29 КоАП РФ не привлекался. </w:t>
      </w:r>
      <w:r>
        <w:rPr>
          <w:rStyle w:val="cat-OrganizationNamegrp-53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статус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Для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выявленного прокуратурой нарушения </w:t>
      </w:r>
      <w:r>
        <w:rPr>
          <w:rStyle w:val="cat-OrganizationNamegrp-52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уведомление бывшему работодателю </w:t>
      </w:r>
      <w:r>
        <w:rPr>
          <w:rStyle w:val="cat-FIOgrp-4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получено адресатом </w:t>
      </w:r>
      <w:r>
        <w:rPr>
          <w:rStyle w:val="cat-Dategrp-1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настояла на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ст.19.29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прокурорского надзора в порядке взаимодействия </w:t>
      </w:r>
      <w:r>
        <w:rPr>
          <w:rStyle w:val="cat-Dategrp-17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письмо Департамента государственной службы округа, в котором указано о не поступлении уведомлений о заключении трудовых договоров с бывшими государственными служащими, в том числе, о заключении трудового договора с бывшим государственным гражданским служащим </w:t>
      </w:r>
      <w:r>
        <w:rPr>
          <w:rStyle w:val="cat-FIOgrp-43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2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прокурора, изучив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письменные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проанализировав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ст.19.29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наступает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требований, предусмотренных </w:t>
      </w:r>
      <w:hyperlink r:id="rId4" w:anchor="/document/12164203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№273-ФЗ «О противодействии коррупции».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ст.64.1 Трудового кодекса Российской Федерации и ч.4 ст.12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8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№273-ФЗ </w:t>
      </w:r>
      <w:r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работодателем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обязанности,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правонарушением и влечет ответственность в соответствии с законодательством Российской Федерации (</w:t>
      </w:r>
      <w:hyperlink r:id="rId4" w:anchor="/document/12164203/entry/1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5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2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№273-ФЗ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Указа Президента Российской Федерации от </w:t>
      </w:r>
      <w:r>
        <w:rPr>
          <w:rStyle w:val="cat-Dategrp-19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№925 «О мерах по реализации отдельных положений Федерального закона «О противодействии коррупции» к должностям, речь о которых идет в ст.12 Федерального закона №273-ФЗ, отнесены 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и при замещении которых федеральные государственные служащие обязаны представлять сведения о своих доходах, об имуществе и об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Губернатора ХМАО-Югры от </w:t>
      </w:r>
      <w:r>
        <w:rPr>
          <w:rStyle w:val="cat-Dategrp-20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№130 утвержден Перечень должностей государственной гражданской службы ХМАО-Югры при замещении которых федеральные государственные гражданских служащие автономного округа обязаны представлять сведения о своих доходах, об имуществе и об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государственного органа (далее-Перечень)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разделом 1 Перечня к указанным выше должностям входят должности государственной гражданской службы Ханты-Мансийского автономного округа-Югры, отнесенные реестром должностей государственной гражданской службы автономного округа, утвержденные постановлением Губернатора Ханты-Мансийского автономного округа-Югры, утвержденным постановлением Губернатора Ханты-Мансийского автономного округа-Югры от </w:t>
      </w:r>
      <w:r>
        <w:rPr>
          <w:rStyle w:val="cat-Dategrp-2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№70 к высшей группе должностей государственной гражданской службы Ханты-Мансийского автономного округа-Югры.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Приложением №3 Реестра должностей государственной гражданской службы автономного округа, утвержденного постановлением Губернатора ХМАО-Югры от </w:t>
      </w:r>
      <w:r>
        <w:rPr>
          <w:rStyle w:val="cat-Dategrp-21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№70 определен перечень должностей государственной гражданской службы, утверждаемых для непосредственного обеспечения полномочий исполнительного органа автономного округа, в который входит должность начальника отдела Департамента ХМАО-Югры.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изложенного следует, что на граждан, занимавших должность начальника отдела Департамента ХМАО-Югры, распространяются ограничения, установленные ч.1 ст.12 Федерального закона №273-ФЗ, и на их последующих работодателе, обязанности, предусмотренные ч.4 ст.12 Федерального закона №273-ФЗ.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Style w:val="cat-FIOgrp-45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2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замещала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гражданской службы ХМАО-Югры-начальник отдела молодежных проектов и программ Управления по молодежной политике Департамента молодежной политики, гражданских инициатив и внешних связей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которой освобождена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3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Департамента №36-ЛС-415 от </w:t>
      </w:r>
      <w:r>
        <w:rPr>
          <w:rStyle w:val="cat-Dategrp-24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3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принята на работу в </w:t>
      </w:r>
      <w:r>
        <w:rPr>
          <w:rStyle w:val="cat-OrganizationNamegrp-52rplc-6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приказа №5л/с от </w:t>
      </w:r>
      <w:r>
        <w:rPr>
          <w:rStyle w:val="cat-Dategrp-9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ежду </w:t>
      </w:r>
      <w:r>
        <w:rPr>
          <w:rStyle w:val="cat-FIOgrp-43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52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генерального директора </w:t>
      </w:r>
      <w:r>
        <w:rPr>
          <w:rStyle w:val="cat-FIOgrp-42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трудовой договор №03/24-тд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OrganizationNamegrp-52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генерального директора </w:t>
      </w:r>
      <w:r>
        <w:rPr>
          <w:rStyle w:val="cat-FIOgrp-42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заключившему трудовой договор с </w:t>
      </w:r>
      <w:r>
        <w:rPr>
          <w:rStyle w:val="cat-FIOgrp-43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окончания рабочего дня </w:t>
      </w:r>
      <w:r>
        <w:rPr>
          <w:rStyle w:val="cat-Dategrp-10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 </w:t>
      </w:r>
      <w:r>
        <w:rPr>
          <w:rStyle w:val="cat-FIOgrp-43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договора, направив письменное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постановлением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от </w:t>
      </w:r>
      <w:r>
        <w:rPr>
          <w:rStyle w:val="cat-Dategrp-25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данные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законодательства нарушены, уведомление о заключении с </w:t>
      </w:r>
      <w:r>
        <w:rPr>
          <w:rStyle w:val="cat-FIOgrp-43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молодежной политики, гражданских инициатив и внешних связей ХМАО-Югры </w:t>
      </w:r>
      <w:r>
        <w:rPr>
          <w:rStyle w:val="cat-FIOgrp-40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направлено.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подтверждаются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межрайонного прокурора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дела об административном правонарушении от </w:t>
      </w:r>
      <w:r>
        <w:rPr>
          <w:rStyle w:val="cat-Dategrp-26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Style w:val="cat-FIOgrp-42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41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 нарушением согласны;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Style w:val="cat-FIOgrp-41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она работает в должности специалиста по кадрам </w:t>
      </w:r>
      <w:r>
        <w:rPr>
          <w:rStyle w:val="cat-OrganizationNamegrp-52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OrganizationNamegrp-52rplc-8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генерального директора </w:t>
      </w:r>
      <w:r>
        <w:rPr>
          <w:rStyle w:val="cat-FIOgrp-42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трудовой договор №03/24-тд с бывшим государственным служащим </w:t>
      </w:r>
      <w:r>
        <w:rPr>
          <w:rStyle w:val="cat-FIOgrp-43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приёме на работу </w:t>
      </w:r>
      <w:r>
        <w:rPr>
          <w:rStyle w:val="cat-FIOgrp-43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проинформировала </w:t>
      </w:r>
      <w:r>
        <w:rPr>
          <w:rStyle w:val="cat-OrganizationNamegrp-52rplc-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замещении ею ранее должности государственной службы. В установленный срок уведомление бывшему работодателю </w:t>
      </w:r>
      <w:r>
        <w:rPr>
          <w:rStyle w:val="cat-FIOgrp-43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направлено, что явилось следствием упущений со стороны работников кадровой службы;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решения прокурора о проведении проверки </w:t>
      </w:r>
      <w:r>
        <w:rPr>
          <w:rStyle w:val="cat-OrganizationNamegrp-52rplc-9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№148 от </w:t>
      </w:r>
      <w:r>
        <w:rPr>
          <w:rStyle w:val="cat-Dategrp-28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руководителя Департамента государственной гражданской службы, кадровой политики и профилактики коррупции ХМАО-Югры №36-ЛС-415 от </w:t>
      </w:r>
      <w:r>
        <w:rPr>
          <w:rStyle w:val="cat-Dategrp-24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служебного контракта и освобождении от занимаемой должности </w:t>
      </w:r>
      <w:r>
        <w:rPr>
          <w:rStyle w:val="cat-FIOgrp-43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23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-письменным пояснением </w:t>
      </w:r>
      <w:r>
        <w:rPr>
          <w:rStyle w:val="cat-FIOgrp-41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40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>
        <w:rPr>
          <w:rStyle w:val="cat-Dategrp-9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9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находился в отпуске;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решения Единственного </w:t>
      </w:r>
      <w:r>
        <w:rPr>
          <w:rStyle w:val="cat-Addressgrp-5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52rplc-10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0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директором </w:t>
      </w:r>
      <w:r>
        <w:rPr>
          <w:rStyle w:val="cat-OrganizationNamegrp-52rplc-10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</w:t>
      </w:r>
      <w:r>
        <w:rPr>
          <w:rStyle w:val="cat-FIOgrp-40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трудовой книжки </w:t>
      </w:r>
      <w:r>
        <w:rPr>
          <w:rStyle w:val="cat-FIOgrp-43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личного листка по учету кадров </w:t>
      </w:r>
      <w:r>
        <w:rPr>
          <w:rStyle w:val="cat-OrganizationNamegrp-52rplc-10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43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трудового договора №03/24-тд от </w:t>
      </w:r>
      <w:r>
        <w:rPr>
          <w:rStyle w:val="cat-Dategrp-9rplc-1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руководителя </w:t>
      </w:r>
      <w:r>
        <w:rPr>
          <w:rStyle w:val="cat-OrganizationNamegrp-52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№5 л/с от </w:t>
      </w:r>
      <w:r>
        <w:rPr>
          <w:rStyle w:val="cat-Dategrp-9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работу </w:t>
      </w:r>
      <w:r>
        <w:rPr>
          <w:rStyle w:val="cat-FIOgrp-43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директора по общим вопросам с </w:t>
      </w:r>
      <w:r>
        <w:rPr>
          <w:rStyle w:val="cat-Dategrp-9rplc-1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Департамента общественных, внешних связей и молодежной политики ХМАО-Югры №109-л от </w:t>
      </w:r>
      <w:r>
        <w:rPr>
          <w:rStyle w:val="cat-Dategrp-22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</w:t>
      </w:r>
      <w:r>
        <w:rPr>
          <w:rStyle w:val="cat-FIOgrp-46rplc-1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 соответствии с которым </w:t>
      </w:r>
      <w:r>
        <w:rPr>
          <w:rStyle w:val="cat-FIOgrp-46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принята на государственную гражданскую службу ХМАО-Югры и назначена на должность государственной гражданской службы ХМАО-Югры начальника отдела молодежных проектов и программ Управления молодежной политике с </w:t>
      </w:r>
      <w:r>
        <w:rPr>
          <w:rStyle w:val="cat-Dategrp-22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приказа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государственной службы и кадровой политики и профилактики коррупции ХМАО-Югры №36-КА-2436 от </w:t>
      </w:r>
      <w:r>
        <w:rPr>
          <w:rStyle w:val="cat-Dategrp-31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учетные документы </w:t>
      </w:r>
      <w:r>
        <w:rPr>
          <w:rStyle w:val="cat-FIOgrp-46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 соответствии с которым в учетных документах внесены изменения, заменена фамилия </w:t>
      </w:r>
      <w:r>
        <w:rPr>
          <w:rStyle w:val="cat-FIOgrp-47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 на фамилию «</w:t>
      </w:r>
      <w:r>
        <w:rPr>
          <w:rFonts w:ascii="Times New Roman" w:eastAsia="Times New Roman" w:hAnsi="Times New Roman" w:cs="Times New Roman"/>
          <w:sz w:val="28"/>
          <w:szCs w:val="28"/>
        </w:rPr>
        <w:t>Богатикова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служебного контракта 312 от </w:t>
      </w:r>
      <w:r>
        <w:rPr>
          <w:rStyle w:val="cat-Dategrp-22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государственной гражданской службы ХМАО-Югры и замещении государственной гражданской службы ХМАО-Югры с дополнительными соглашениями;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должностного регламента начальника отдела молодежных проектов и программ Управления по молодежной политике Департамента молодежной политики, гражданский инициатив и внешних связей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требований примечания к ст.2.4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бладая всеми организационно-распорядительными функциями и административно-хозяйственными полномочиями,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52rplc-1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трудового договора с бывшим государственным служащим </w:t>
      </w:r>
      <w:r>
        <w:rPr>
          <w:rStyle w:val="cat-FIOgrp-43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необходимых мер по соблюдению требований законодательства о противодействии коррупции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молодежной политики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43rplc-1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трудового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предпринял.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43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простым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уведомление о приеме на работу бывшего государственного гражданского служащего, суд считает несостоятельными, так как,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подтверждения в судебном заседании не нашли,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опровергаются иными доказательствами по делу.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журнала регистрации исходящей корреспонденции </w:t>
      </w:r>
      <w:r>
        <w:rPr>
          <w:rStyle w:val="cat-OrganizationNamegrp-52rplc-1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 по себе не свидетельствует о надлежащем и своевременном исполнении возложенной законом обязанности по направлению уведомления.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мировой судья приходит к выводу о наличии события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hyperlink r:id="rId4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статьёй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Style w:val="cat-OrganizationNamegrp-52rplc-1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0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совершении.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40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директор </w:t>
      </w:r>
      <w:r>
        <w:rPr>
          <w:rStyle w:val="cat-OrganizationNamegrp-52rplc-1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мер для выполнения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ст.64.1 Трудового кодекса Российской Федерации и ч.4 ст.12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8rplc-1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№273-ФЗ «О проти</w:t>
      </w:r>
      <w:r>
        <w:rPr>
          <w:rFonts w:ascii="Times New Roman" w:eastAsia="Times New Roman" w:hAnsi="Times New Roman" w:cs="Times New Roman"/>
          <w:sz w:val="28"/>
          <w:szCs w:val="28"/>
        </w:rPr>
        <w:t>водействии коррупции» не принял</w:t>
      </w:r>
      <w:r>
        <w:rPr>
          <w:rFonts w:ascii="Times New Roman" w:eastAsia="Times New Roman" w:hAnsi="Times New Roman" w:cs="Times New Roman"/>
          <w:sz w:val="28"/>
          <w:szCs w:val="28"/>
        </w:rPr>
        <w:t>, своевременное напра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вление уведомления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40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ст.19.29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нормативными правовыми актами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 нарушением требований,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273-ФЗ «О противодействии коррупции».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для прекращения дела об административном правонарушении, в связи с малозначительностью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anchor="/document/12139487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32rplc-1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Малозначительность правонарушения имеет место при отсутствии существенной угрозы охраняемым общественным отношениям.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состава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7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заключается в противоправном бездействии, выразившемся в </w:t>
      </w:r>
      <w:r>
        <w:rPr>
          <w:rFonts w:ascii="Times New Roman" w:eastAsia="Times New Roman" w:hAnsi="Times New Roman" w:cs="Times New Roman"/>
          <w:sz w:val="28"/>
          <w:szCs w:val="28"/>
        </w:rPr>
        <w:t>неуведомлении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нный Суд Российской Федерации в </w:t>
      </w:r>
      <w:hyperlink r:id="rId7" w:anchor="/document/7035562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3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№334-О отметил, что установление обязанности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</w:t>
      </w:r>
      <w:hyperlink r:id="rId7" w:anchor="/document/7035562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Конституционного Суда Российской Федерации от </w:t>
      </w:r>
      <w:r>
        <w:rPr>
          <w:rStyle w:val="cat-Dategrp-33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№334-О «Об отказе в принятии к рассмотрению жалобы гражданина ФИО1 на нарушение его конституционных прав частями 1, 4 и 5 статьи 12 Федерального закона «О противодействии коррупции»).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нормы </w:t>
      </w:r>
      <w:hyperlink r:id="rId7" w:anchor="/document/12164203/entry/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Style w:val="cat-FIOgrp-40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40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совершено правонарушение против порядк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управления, 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привлекался, имеет постоянное место работы.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сть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 и раскаяние в совершенном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назначить </w:t>
      </w:r>
      <w:r>
        <w:rPr>
          <w:rStyle w:val="cat-FIOgrp-40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санкцией ст.19.29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ст.ст.23.1,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2rplc-1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49rplc-1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1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54rplc-1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55rplc-1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56rplc-1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57rplc-1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58rplc-1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59rplc-1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0412365400725006302519116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48rplc-1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48rplc-1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10"/>
      <w:foot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6828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Dategrp-6rplc-3">
    <w:name w:val="cat-Date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4rplc-5">
    <w:name w:val="cat-FIO grp-34 rplc-5"/>
    <w:basedOn w:val="DefaultParagraphFont"/>
  </w:style>
  <w:style w:type="character" w:customStyle="1" w:styleId="cat-FIOgrp-35rplc-6">
    <w:name w:val="cat-FIO grp-3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52rplc-8">
    <w:name w:val="cat-OrganizationName grp-52 rplc-8"/>
    <w:basedOn w:val="DefaultParagraphFont"/>
  </w:style>
  <w:style w:type="character" w:customStyle="1" w:styleId="cat-FIOgrp-36rplc-9">
    <w:name w:val="cat-FIO grp-36 rplc-9"/>
    <w:basedOn w:val="DefaultParagraphFont"/>
  </w:style>
  <w:style w:type="character" w:customStyle="1" w:styleId="cat-ExternalSystemDefinedgrp-60rplc-10">
    <w:name w:val="cat-ExternalSystemDefined grp-60 rplc-10"/>
    <w:basedOn w:val="DefaultParagraphFont"/>
  </w:style>
  <w:style w:type="character" w:customStyle="1" w:styleId="cat-PassportDatagrp-50rplc-11">
    <w:name w:val="cat-PassportData grp-5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51rplc-13">
    <w:name w:val="cat-PassportData grp-51 rplc-13"/>
    <w:basedOn w:val="DefaultParagraphFont"/>
  </w:style>
  <w:style w:type="character" w:customStyle="1" w:styleId="cat-ExternalSystemDefinedgrp-61rplc-14">
    <w:name w:val="cat-ExternalSystemDefined grp-61 rplc-14"/>
    <w:basedOn w:val="DefaultParagraphFont"/>
  </w:style>
  <w:style w:type="character" w:customStyle="1" w:styleId="cat-ExternalSystemDefinedgrp-62rplc-15">
    <w:name w:val="cat-ExternalSystemDefined grp-62 rplc-15"/>
    <w:basedOn w:val="DefaultParagraphFont"/>
  </w:style>
  <w:style w:type="character" w:customStyle="1" w:styleId="cat-ExternalSystemDefinedgrp-63rplc-16">
    <w:name w:val="cat-ExternalSystemDefined grp-63 rplc-16"/>
    <w:basedOn w:val="DefaultParagraphFont"/>
  </w:style>
  <w:style w:type="character" w:customStyle="1" w:styleId="cat-FIOgrp-37rplc-17">
    <w:name w:val="cat-FIO grp-3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37rplc-19">
    <w:name w:val="cat-FIO grp-37 rplc-19"/>
    <w:basedOn w:val="DefaultParagraphFont"/>
  </w:style>
  <w:style w:type="character" w:customStyle="1" w:styleId="cat-OrganizationNamegrp-52rplc-20">
    <w:name w:val="cat-OrganizationName grp-52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OrganizationNamegrp-52rplc-22">
    <w:name w:val="cat-OrganizationName grp-52 rplc-22"/>
    <w:basedOn w:val="DefaultParagraphFont"/>
  </w:style>
  <w:style w:type="character" w:customStyle="1" w:styleId="cat-FIOgrp-38rplc-23">
    <w:name w:val="cat-FIO grp-38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39rplc-26">
    <w:name w:val="cat-FIO grp-3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40rplc-29">
    <w:name w:val="cat-FIO grp-40 rplc-29"/>
    <w:basedOn w:val="DefaultParagraphFont"/>
  </w:style>
  <w:style w:type="character" w:customStyle="1" w:styleId="cat-FIOgrp-41rplc-30">
    <w:name w:val="cat-FIO grp-41 rplc-30"/>
    <w:basedOn w:val="DefaultParagraphFont"/>
  </w:style>
  <w:style w:type="character" w:customStyle="1" w:styleId="cat-FIOgrp-42rplc-31">
    <w:name w:val="cat-FIO grp-42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43rplc-33">
    <w:name w:val="cat-FIO grp-43 rplc-33"/>
    <w:basedOn w:val="DefaultParagraphFont"/>
  </w:style>
  <w:style w:type="character" w:customStyle="1" w:styleId="cat-OrganizationNamegrp-52rplc-34">
    <w:name w:val="cat-OrganizationName grp-52 rplc-34"/>
    <w:basedOn w:val="DefaultParagraphFont"/>
  </w:style>
  <w:style w:type="character" w:customStyle="1" w:styleId="cat-FIOgrp-43rplc-35">
    <w:name w:val="cat-FIO grp-43 rplc-35"/>
    <w:basedOn w:val="DefaultParagraphFont"/>
  </w:style>
  <w:style w:type="character" w:customStyle="1" w:styleId="cat-OrganizationNamegrp-52rplc-36">
    <w:name w:val="cat-OrganizationName grp-52 rplc-36"/>
    <w:basedOn w:val="DefaultParagraphFont"/>
  </w:style>
  <w:style w:type="character" w:customStyle="1" w:styleId="cat-FIOgrp-44rplc-37">
    <w:name w:val="cat-FIO grp-44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OrganizationNamegrp-52rplc-39">
    <w:name w:val="cat-OrganizationName grp-52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OrganizationNamegrp-53rplc-41">
    <w:name w:val="cat-OrganizationName grp-53 rplc-41"/>
    <w:basedOn w:val="DefaultParagraphFont"/>
  </w:style>
  <w:style w:type="character" w:customStyle="1" w:styleId="cat-OrganizationNamegrp-52rplc-42">
    <w:name w:val="cat-OrganizationName grp-52 rplc-42"/>
    <w:basedOn w:val="DefaultParagraphFont"/>
  </w:style>
  <w:style w:type="character" w:customStyle="1" w:styleId="cat-FIOgrp-43rplc-43">
    <w:name w:val="cat-FIO grp-43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FIOgrp-35rplc-46">
    <w:name w:val="cat-FIO grp-35 rplc-46"/>
    <w:basedOn w:val="DefaultParagraphFont"/>
  </w:style>
  <w:style w:type="character" w:customStyle="1" w:styleId="cat-FIOgrp-43rplc-47">
    <w:name w:val="cat-FIO grp-43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FIOgrp-43rplc-49">
    <w:name w:val="cat-FIO grp-43 rplc-49"/>
    <w:basedOn w:val="DefaultParagraphFont"/>
  </w:style>
  <w:style w:type="character" w:customStyle="1" w:styleId="cat-OrganizationNamegrp-52rplc-50">
    <w:name w:val="cat-OrganizationName grp-52 rplc-50"/>
    <w:basedOn w:val="DefaultParagraphFont"/>
  </w:style>
  <w:style w:type="character" w:customStyle="1" w:styleId="cat-FIOgrp-43rplc-51">
    <w:name w:val="cat-FIO grp-43 rplc-51"/>
    <w:basedOn w:val="DefaultParagraphFont"/>
  </w:style>
  <w:style w:type="character" w:customStyle="1" w:styleId="cat-Dategrp-18rplc-52">
    <w:name w:val="cat-Date grp-18 rplc-52"/>
    <w:basedOn w:val="DefaultParagraphFont"/>
  </w:style>
  <w:style w:type="character" w:customStyle="1" w:styleId="cat-Dategrp-18rplc-53">
    <w:name w:val="cat-Date grp-18 rplc-53"/>
    <w:basedOn w:val="DefaultParagraphFont"/>
  </w:style>
  <w:style w:type="character" w:customStyle="1" w:styleId="cat-Dategrp-12rplc-54">
    <w:name w:val="cat-Date grp-12 rplc-54"/>
    <w:basedOn w:val="DefaultParagraphFont"/>
  </w:style>
  <w:style w:type="character" w:customStyle="1" w:styleId="cat-Dategrp-19rplc-55">
    <w:name w:val="cat-Date grp-19 rplc-55"/>
    <w:basedOn w:val="DefaultParagraphFont"/>
  </w:style>
  <w:style w:type="character" w:customStyle="1" w:styleId="cat-Dategrp-20rplc-56">
    <w:name w:val="cat-Date grp-20 rplc-56"/>
    <w:basedOn w:val="DefaultParagraphFont"/>
  </w:style>
  <w:style w:type="character" w:customStyle="1" w:styleId="cat-Dategrp-21rplc-57">
    <w:name w:val="cat-Date grp-21 rplc-57"/>
    <w:basedOn w:val="DefaultParagraphFont"/>
  </w:style>
  <w:style w:type="character" w:customStyle="1" w:styleId="cat-Dategrp-21rplc-58">
    <w:name w:val="cat-Date grp-21 rplc-58"/>
    <w:basedOn w:val="DefaultParagraphFont"/>
  </w:style>
  <w:style w:type="character" w:customStyle="1" w:styleId="cat-FIOgrp-45rplc-59">
    <w:name w:val="cat-FIO grp-45 rplc-59"/>
    <w:basedOn w:val="DefaultParagraphFont"/>
  </w:style>
  <w:style w:type="character" w:customStyle="1" w:styleId="cat-Dategrp-22rplc-60">
    <w:name w:val="cat-Date grp-22 rplc-60"/>
    <w:basedOn w:val="DefaultParagraphFont"/>
  </w:style>
  <w:style w:type="character" w:customStyle="1" w:styleId="cat-Dategrp-23rplc-61">
    <w:name w:val="cat-Date grp-23 rplc-61"/>
    <w:basedOn w:val="DefaultParagraphFont"/>
  </w:style>
  <w:style w:type="character" w:customStyle="1" w:styleId="cat-Dategrp-24rplc-62">
    <w:name w:val="cat-Date grp-24 rplc-62"/>
    <w:basedOn w:val="DefaultParagraphFont"/>
  </w:style>
  <w:style w:type="character" w:customStyle="1" w:styleId="cat-Dategrp-9rplc-63">
    <w:name w:val="cat-Date grp-9 rplc-63"/>
    <w:basedOn w:val="DefaultParagraphFont"/>
  </w:style>
  <w:style w:type="character" w:customStyle="1" w:styleId="cat-FIOgrp-43rplc-64">
    <w:name w:val="cat-FIO grp-43 rplc-64"/>
    <w:basedOn w:val="DefaultParagraphFont"/>
  </w:style>
  <w:style w:type="character" w:customStyle="1" w:styleId="cat-OrganizationNamegrp-52rplc-65">
    <w:name w:val="cat-OrganizationName grp-52 rplc-65"/>
    <w:basedOn w:val="DefaultParagraphFont"/>
  </w:style>
  <w:style w:type="character" w:customStyle="1" w:styleId="cat-Dategrp-9rplc-66">
    <w:name w:val="cat-Date grp-9 rplc-66"/>
    <w:basedOn w:val="DefaultParagraphFont"/>
  </w:style>
  <w:style w:type="character" w:customStyle="1" w:styleId="cat-FIOgrp-43rplc-67">
    <w:name w:val="cat-FIO grp-43 rplc-67"/>
    <w:basedOn w:val="DefaultParagraphFont"/>
  </w:style>
  <w:style w:type="character" w:customStyle="1" w:styleId="cat-OrganizationNamegrp-52rplc-68">
    <w:name w:val="cat-OrganizationName grp-52 rplc-68"/>
    <w:basedOn w:val="DefaultParagraphFont"/>
  </w:style>
  <w:style w:type="character" w:customStyle="1" w:styleId="cat-FIOgrp-42rplc-69">
    <w:name w:val="cat-FIO grp-42 rplc-69"/>
    <w:basedOn w:val="DefaultParagraphFont"/>
  </w:style>
  <w:style w:type="character" w:customStyle="1" w:styleId="cat-Dategrp-9rplc-70">
    <w:name w:val="cat-Date grp-9 rplc-70"/>
    <w:basedOn w:val="DefaultParagraphFont"/>
  </w:style>
  <w:style w:type="character" w:customStyle="1" w:styleId="cat-OrganizationNamegrp-52rplc-71">
    <w:name w:val="cat-OrganizationName grp-52 rplc-71"/>
    <w:basedOn w:val="DefaultParagraphFont"/>
  </w:style>
  <w:style w:type="character" w:customStyle="1" w:styleId="cat-FIOgrp-42rplc-72">
    <w:name w:val="cat-FIO grp-42 rplc-72"/>
    <w:basedOn w:val="DefaultParagraphFont"/>
  </w:style>
  <w:style w:type="character" w:customStyle="1" w:styleId="cat-FIOgrp-43rplc-73">
    <w:name w:val="cat-FIO grp-43 rplc-73"/>
    <w:basedOn w:val="DefaultParagraphFont"/>
  </w:style>
  <w:style w:type="character" w:customStyle="1" w:styleId="cat-Dategrp-10rplc-74">
    <w:name w:val="cat-Date grp-10 rplc-74"/>
    <w:basedOn w:val="DefaultParagraphFont"/>
  </w:style>
  <w:style w:type="character" w:customStyle="1" w:styleId="cat-FIOgrp-43rplc-75">
    <w:name w:val="cat-FIO grp-43 rplc-75"/>
    <w:basedOn w:val="DefaultParagraphFont"/>
  </w:style>
  <w:style w:type="character" w:customStyle="1" w:styleId="cat-Dategrp-25rplc-76">
    <w:name w:val="cat-Date grp-25 rplc-76"/>
    <w:basedOn w:val="DefaultParagraphFont"/>
  </w:style>
  <w:style w:type="character" w:customStyle="1" w:styleId="cat-FIOgrp-43rplc-77">
    <w:name w:val="cat-FIO grp-43 rplc-77"/>
    <w:basedOn w:val="DefaultParagraphFont"/>
  </w:style>
  <w:style w:type="character" w:customStyle="1" w:styleId="cat-FIOgrp-40rplc-78">
    <w:name w:val="cat-FIO grp-40 rplc-78"/>
    <w:basedOn w:val="DefaultParagraphFont"/>
  </w:style>
  <w:style w:type="character" w:customStyle="1" w:styleId="cat-Dategrp-26rplc-79">
    <w:name w:val="cat-Date grp-26 rplc-79"/>
    <w:basedOn w:val="DefaultParagraphFont"/>
  </w:style>
  <w:style w:type="character" w:customStyle="1" w:styleId="cat-FIOgrp-42rplc-80">
    <w:name w:val="cat-FIO grp-42 rplc-80"/>
    <w:basedOn w:val="DefaultParagraphFont"/>
  </w:style>
  <w:style w:type="character" w:customStyle="1" w:styleId="cat-FIOgrp-41rplc-81">
    <w:name w:val="cat-FIO grp-41 rplc-81"/>
    <w:basedOn w:val="DefaultParagraphFont"/>
  </w:style>
  <w:style w:type="character" w:customStyle="1" w:styleId="cat-FIOgrp-41rplc-82">
    <w:name w:val="cat-FIO grp-41 rplc-82"/>
    <w:basedOn w:val="DefaultParagraphFont"/>
  </w:style>
  <w:style w:type="character" w:customStyle="1" w:styleId="cat-Dategrp-27rplc-83">
    <w:name w:val="cat-Date grp-27 rplc-83"/>
    <w:basedOn w:val="DefaultParagraphFont"/>
  </w:style>
  <w:style w:type="character" w:customStyle="1" w:styleId="cat-OrganizationNamegrp-52rplc-84">
    <w:name w:val="cat-OrganizationName grp-52 rplc-84"/>
    <w:basedOn w:val="DefaultParagraphFont"/>
  </w:style>
  <w:style w:type="character" w:customStyle="1" w:styleId="cat-Dategrp-9rplc-85">
    <w:name w:val="cat-Date grp-9 rplc-85"/>
    <w:basedOn w:val="DefaultParagraphFont"/>
  </w:style>
  <w:style w:type="character" w:customStyle="1" w:styleId="cat-OrganizationNamegrp-52rplc-86">
    <w:name w:val="cat-OrganizationName grp-52 rplc-86"/>
    <w:basedOn w:val="DefaultParagraphFont"/>
  </w:style>
  <w:style w:type="character" w:customStyle="1" w:styleId="cat-FIOgrp-42rplc-87">
    <w:name w:val="cat-FIO grp-42 rplc-87"/>
    <w:basedOn w:val="DefaultParagraphFont"/>
  </w:style>
  <w:style w:type="character" w:customStyle="1" w:styleId="cat-FIOgrp-43rplc-88">
    <w:name w:val="cat-FIO grp-43 rplc-88"/>
    <w:basedOn w:val="DefaultParagraphFont"/>
  </w:style>
  <w:style w:type="character" w:customStyle="1" w:styleId="cat-FIOgrp-43rplc-89">
    <w:name w:val="cat-FIO grp-43 rplc-89"/>
    <w:basedOn w:val="DefaultParagraphFont"/>
  </w:style>
  <w:style w:type="character" w:customStyle="1" w:styleId="cat-OrganizationNamegrp-52rplc-90">
    <w:name w:val="cat-OrganizationName grp-52 rplc-90"/>
    <w:basedOn w:val="DefaultParagraphFont"/>
  </w:style>
  <w:style w:type="character" w:customStyle="1" w:styleId="cat-FIOgrp-43rplc-91">
    <w:name w:val="cat-FIO grp-43 rplc-91"/>
    <w:basedOn w:val="DefaultParagraphFont"/>
  </w:style>
  <w:style w:type="character" w:customStyle="1" w:styleId="cat-OrganizationNamegrp-52rplc-92">
    <w:name w:val="cat-OrganizationName grp-52 rplc-92"/>
    <w:basedOn w:val="DefaultParagraphFont"/>
  </w:style>
  <w:style w:type="character" w:customStyle="1" w:styleId="cat-Dategrp-28rplc-93">
    <w:name w:val="cat-Date grp-28 rplc-93"/>
    <w:basedOn w:val="DefaultParagraphFont"/>
  </w:style>
  <w:style w:type="character" w:customStyle="1" w:styleId="cat-Dategrp-24rplc-94">
    <w:name w:val="cat-Date grp-24 rplc-94"/>
    <w:basedOn w:val="DefaultParagraphFont"/>
  </w:style>
  <w:style w:type="character" w:customStyle="1" w:styleId="cat-FIOgrp-43rplc-95">
    <w:name w:val="cat-FIO grp-43 rplc-95"/>
    <w:basedOn w:val="DefaultParagraphFont"/>
  </w:style>
  <w:style w:type="character" w:customStyle="1" w:styleId="cat-Dategrp-23rplc-96">
    <w:name w:val="cat-Date grp-23 rplc-96"/>
    <w:basedOn w:val="DefaultParagraphFont"/>
  </w:style>
  <w:style w:type="character" w:customStyle="1" w:styleId="cat-FIOgrp-41rplc-97">
    <w:name w:val="cat-FIO grp-41 rplc-97"/>
    <w:basedOn w:val="DefaultParagraphFont"/>
  </w:style>
  <w:style w:type="character" w:customStyle="1" w:styleId="cat-FIOgrp-40rplc-98">
    <w:name w:val="cat-FIO grp-40 rplc-98"/>
    <w:basedOn w:val="DefaultParagraphFont"/>
  </w:style>
  <w:style w:type="character" w:customStyle="1" w:styleId="cat-Dategrp-9rplc-99">
    <w:name w:val="cat-Date grp-9 rplc-99"/>
    <w:basedOn w:val="DefaultParagraphFont"/>
  </w:style>
  <w:style w:type="character" w:customStyle="1" w:styleId="cat-Dategrp-29rplc-100">
    <w:name w:val="cat-Date grp-29 rplc-100"/>
    <w:basedOn w:val="DefaultParagraphFont"/>
  </w:style>
  <w:style w:type="character" w:customStyle="1" w:styleId="cat-Addressgrp-5rplc-101">
    <w:name w:val="cat-Address grp-5 rplc-101"/>
    <w:basedOn w:val="DefaultParagraphFont"/>
  </w:style>
  <w:style w:type="character" w:customStyle="1" w:styleId="cat-OrganizationNamegrp-52rplc-102">
    <w:name w:val="cat-OrganizationName grp-52 rplc-102"/>
    <w:basedOn w:val="DefaultParagraphFont"/>
  </w:style>
  <w:style w:type="character" w:customStyle="1" w:styleId="cat-Dategrp-30rplc-103">
    <w:name w:val="cat-Date grp-30 rplc-103"/>
    <w:basedOn w:val="DefaultParagraphFont"/>
  </w:style>
  <w:style w:type="character" w:customStyle="1" w:styleId="cat-OrganizationNamegrp-52rplc-104">
    <w:name w:val="cat-OrganizationName grp-52 rplc-104"/>
    <w:basedOn w:val="DefaultParagraphFont"/>
  </w:style>
  <w:style w:type="character" w:customStyle="1" w:styleId="cat-FIOgrp-40rplc-105">
    <w:name w:val="cat-FIO grp-40 rplc-105"/>
    <w:basedOn w:val="DefaultParagraphFont"/>
  </w:style>
  <w:style w:type="character" w:customStyle="1" w:styleId="cat-FIOgrp-43rplc-106">
    <w:name w:val="cat-FIO grp-43 rplc-106"/>
    <w:basedOn w:val="DefaultParagraphFont"/>
  </w:style>
  <w:style w:type="character" w:customStyle="1" w:styleId="cat-OrganizationNamegrp-52rplc-107">
    <w:name w:val="cat-OrganizationName grp-52 rplc-107"/>
    <w:basedOn w:val="DefaultParagraphFont"/>
  </w:style>
  <w:style w:type="character" w:customStyle="1" w:styleId="cat-FIOgrp-43rplc-108">
    <w:name w:val="cat-FIO grp-43 rplc-108"/>
    <w:basedOn w:val="DefaultParagraphFont"/>
  </w:style>
  <w:style w:type="character" w:customStyle="1" w:styleId="cat-Dategrp-9rplc-109">
    <w:name w:val="cat-Date grp-9 rplc-109"/>
    <w:basedOn w:val="DefaultParagraphFont"/>
  </w:style>
  <w:style w:type="character" w:customStyle="1" w:styleId="cat-OrganizationNamegrp-52rplc-110">
    <w:name w:val="cat-OrganizationName grp-52 rplc-110"/>
    <w:basedOn w:val="DefaultParagraphFont"/>
  </w:style>
  <w:style w:type="character" w:customStyle="1" w:styleId="cat-Dategrp-9rplc-111">
    <w:name w:val="cat-Date grp-9 rplc-111"/>
    <w:basedOn w:val="DefaultParagraphFont"/>
  </w:style>
  <w:style w:type="character" w:customStyle="1" w:styleId="cat-FIOgrp-43rplc-112">
    <w:name w:val="cat-FIO grp-43 rplc-112"/>
    <w:basedOn w:val="DefaultParagraphFont"/>
  </w:style>
  <w:style w:type="character" w:customStyle="1" w:styleId="cat-Dategrp-9rplc-113">
    <w:name w:val="cat-Date grp-9 rplc-113"/>
    <w:basedOn w:val="DefaultParagraphFont"/>
  </w:style>
  <w:style w:type="character" w:customStyle="1" w:styleId="cat-Dategrp-22rplc-114">
    <w:name w:val="cat-Date grp-22 rplc-114"/>
    <w:basedOn w:val="DefaultParagraphFont"/>
  </w:style>
  <w:style w:type="character" w:customStyle="1" w:styleId="cat-FIOgrp-46rplc-115">
    <w:name w:val="cat-FIO grp-46 rplc-115"/>
    <w:basedOn w:val="DefaultParagraphFont"/>
  </w:style>
  <w:style w:type="character" w:customStyle="1" w:styleId="cat-FIOgrp-46rplc-116">
    <w:name w:val="cat-FIO grp-46 rplc-116"/>
    <w:basedOn w:val="DefaultParagraphFont"/>
  </w:style>
  <w:style w:type="character" w:customStyle="1" w:styleId="cat-Dategrp-22rplc-117">
    <w:name w:val="cat-Date grp-22 rplc-117"/>
    <w:basedOn w:val="DefaultParagraphFont"/>
  </w:style>
  <w:style w:type="character" w:customStyle="1" w:styleId="cat-Dategrp-31rplc-118">
    <w:name w:val="cat-Date grp-31 rplc-118"/>
    <w:basedOn w:val="DefaultParagraphFont"/>
  </w:style>
  <w:style w:type="character" w:customStyle="1" w:styleId="cat-FIOgrp-46rplc-119">
    <w:name w:val="cat-FIO grp-46 rplc-119"/>
    <w:basedOn w:val="DefaultParagraphFont"/>
  </w:style>
  <w:style w:type="character" w:customStyle="1" w:styleId="cat-FIOgrp-47rplc-120">
    <w:name w:val="cat-FIO grp-47 rplc-120"/>
    <w:basedOn w:val="DefaultParagraphFont"/>
  </w:style>
  <w:style w:type="character" w:customStyle="1" w:styleId="cat-Dategrp-22rplc-121">
    <w:name w:val="cat-Date grp-22 rplc-121"/>
    <w:basedOn w:val="DefaultParagraphFont"/>
  </w:style>
  <w:style w:type="character" w:customStyle="1" w:styleId="cat-OrganizationNamegrp-52rplc-122">
    <w:name w:val="cat-OrganizationName grp-52 rplc-122"/>
    <w:basedOn w:val="DefaultParagraphFont"/>
  </w:style>
  <w:style w:type="character" w:customStyle="1" w:styleId="cat-FIOgrp-40rplc-123">
    <w:name w:val="cat-FIO grp-40 rplc-123"/>
    <w:basedOn w:val="DefaultParagraphFont"/>
  </w:style>
  <w:style w:type="character" w:customStyle="1" w:styleId="cat-FIOgrp-43rplc-124">
    <w:name w:val="cat-FIO grp-43 rplc-124"/>
    <w:basedOn w:val="DefaultParagraphFont"/>
  </w:style>
  <w:style w:type="character" w:customStyle="1" w:styleId="cat-FIOgrp-43rplc-125">
    <w:name w:val="cat-FIO grp-43 rplc-125"/>
    <w:basedOn w:val="DefaultParagraphFont"/>
  </w:style>
  <w:style w:type="character" w:customStyle="1" w:styleId="cat-FIOgrp-43rplc-126">
    <w:name w:val="cat-FIO grp-43 rplc-126"/>
    <w:basedOn w:val="DefaultParagraphFont"/>
  </w:style>
  <w:style w:type="character" w:customStyle="1" w:styleId="cat-Dategrp-9rplc-127">
    <w:name w:val="cat-Date grp-9 rplc-127"/>
    <w:basedOn w:val="DefaultParagraphFont"/>
  </w:style>
  <w:style w:type="character" w:customStyle="1" w:styleId="cat-OrganizationNamegrp-52rplc-128">
    <w:name w:val="cat-OrganizationName grp-52 rplc-128"/>
    <w:basedOn w:val="DefaultParagraphFont"/>
  </w:style>
  <w:style w:type="character" w:customStyle="1" w:styleId="cat-OrganizationNamegrp-52rplc-129">
    <w:name w:val="cat-OrganizationName grp-52 rplc-129"/>
    <w:basedOn w:val="DefaultParagraphFont"/>
  </w:style>
  <w:style w:type="character" w:customStyle="1" w:styleId="cat-FIOgrp-40rplc-130">
    <w:name w:val="cat-FIO grp-40 rplc-130"/>
    <w:basedOn w:val="DefaultParagraphFont"/>
  </w:style>
  <w:style w:type="character" w:customStyle="1" w:styleId="cat-FIOgrp-40rplc-131">
    <w:name w:val="cat-FIO grp-40 rplc-131"/>
    <w:basedOn w:val="DefaultParagraphFont"/>
  </w:style>
  <w:style w:type="character" w:customStyle="1" w:styleId="cat-OrganizationNamegrp-52rplc-132">
    <w:name w:val="cat-OrganizationName grp-52 rplc-132"/>
    <w:basedOn w:val="DefaultParagraphFont"/>
  </w:style>
  <w:style w:type="character" w:customStyle="1" w:styleId="cat-Dategrp-18rplc-133">
    <w:name w:val="cat-Date grp-18 rplc-133"/>
    <w:basedOn w:val="DefaultParagraphFont"/>
  </w:style>
  <w:style w:type="character" w:customStyle="1" w:styleId="cat-FIOgrp-40rplc-134">
    <w:name w:val="cat-FIO grp-40 rplc-134"/>
    <w:basedOn w:val="DefaultParagraphFont"/>
  </w:style>
  <w:style w:type="character" w:customStyle="1" w:styleId="cat-Dategrp-18rplc-135">
    <w:name w:val="cat-Date grp-18 rplc-135"/>
    <w:basedOn w:val="DefaultParagraphFont"/>
  </w:style>
  <w:style w:type="character" w:customStyle="1" w:styleId="cat-Dategrp-32rplc-136">
    <w:name w:val="cat-Date grp-32 rplc-136"/>
    <w:basedOn w:val="DefaultParagraphFont"/>
  </w:style>
  <w:style w:type="character" w:customStyle="1" w:styleId="cat-Dategrp-33rplc-137">
    <w:name w:val="cat-Date grp-33 rplc-137"/>
    <w:basedOn w:val="DefaultParagraphFont"/>
  </w:style>
  <w:style w:type="character" w:customStyle="1" w:styleId="cat-Dategrp-33rplc-138">
    <w:name w:val="cat-Date grp-33 rplc-138"/>
    <w:basedOn w:val="DefaultParagraphFont"/>
  </w:style>
  <w:style w:type="character" w:customStyle="1" w:styleId="cat-FIOgrp-40rplc-139">
    <w:name w:val="cat-FIO grp-40 rplc-139"/>
    <w:basedOn w:val="DefaultParagraphFont"/>
  </w:style>
  <w:style w:type="character" w:customStyle="1" w:styleId="cat-FIOgrp-40rplc-140">
    <w:name w:val="cat-FIO grp-40 rplc-140"/>
    <w:basedOn w:val="DefaultParagraphFont"/>
  </w:style>
  <w:style w:type="character" w:customStyle="1" w:styleId="cat-FIOgrp-40rplc-141">
    <w:name w:val="cat-FIO grp-40 rplc-141"/>
    <w:basedOn w:val="DefaultParagraphFont"/>
  </w:style>
  <w:style w:type="character" w:customStyle="1" w:styleId="cat-OrganizationNamegrp-52rplc-142">
    <w:name w:val="cat-OrganizationName grp-52 rplc-142"/>
    <w:basedOn w:val="DefaultParagraphFont"/>
  </w:style>
  <w:style w:type="character" w:customStyle="1" w:styleId="cat-FIOgrp-36rplc-143">
    <w:name w:val="cat-FIO grp-36 rplc-143"/>
    <w:basedOn w:val="DefaultParagraphFont"/>
  </w:style>
  <w:style w:type="character" w:customStyle="1" w:styleId="cat-Sumgrp-49rplc-144">
    <w:name w:val="cat-Sum grp-49 rplc-144"/>
    <w:basedOn w:val="DefaultParagraphFont"/>
  </w:style>
  <w:style w:type="character" w:customStyle="1" w:styleId="cat-Addressgrp-0rplc-145">
    <w:name w:val="cat-Address grp-0 rplc-145"/>
    <w:basedOn w:val="DefaultParagraphFont"/>
  </w:style>
  <w:style w:type="character" w:customStyle="1" w:styleId="cat-PhoneNumbergrp-54rplc-146">
    <w:name w:val="cat-PhoneNumber grp-54 rplc-146"/>
    <w:basedOn w:val="DefaultParagraphFont"/>
  </w:style>
  <w:style w:type="character" w:customStyle="1" w:styleId="cat-PhoneNumbergrp-55rplc-147">
    <w:name w:val="cat-PhoneNumber grp-55 rplc-147"/>
    <w:basedOn w:val="DefaultParagraphFont"/>
  </w:style>
  <w:style w:type="character" w:customStyle="1" w:styleId="cat-PhoneNumbergrp-56rplc-148">
    <w:name w:val="cat-PhoneNumber grp-56 rplc-148"/>
    <w:basedOn w:val="DefaultParagraphFont"/>
  </w:style>
  <w:style w:type="character" w:customStyle="1" w:styleId="cat-PhoneNumbergrp-57rplc-149">
    <w:name w:val="cat-PhoneNumber grp-57 rplc-149"/>
    <w:basedOn w:val="DefaultParagraphFont"/>
  </w:style>
  <w:style w:type="character" w:customStyle="1" w:styleId="cat-PhoneNumbergrp-58rplc-150">
    <w:name w:val="cat-PhoneNumber grp-58 rplc-150"/>
    <w:basedOn w:val="DefaultParagraphFont"/>
  </w:style>
  <w:style w:type="character" w:customStyle="1" w:styleId="cat-PhoneNumbergrp-59rplc-151">
    <w:name w:val="cat-PhoneNumber grp-59 rplc-151"/>
    <w:basedOn w:val="DefaultParagraphFont"/>
  </w:style>
  <w:style w:type="character" w:customStyle="1" w:styleId="cat-FIOgrp-48rplc-152">
    <w:name w:val="cat-FIO grp-48 rplc-152"/>
    <w:basedOn w:val="DefaultParagraphFont"/>
  </w:style>
  <w:style w:type="character" w:customStyle="1" w:styleId="cat-FIOgrp-48rplc-153">
    <w:name w:val="cat-FIO grp-48 rplc-1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9" Type="http://schemas.openxmlformats.org/officeDocument/2006/relationships/hyperlink" Target="garantF1://12056199.3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FC19-0AEC-4D48-9FBB-ACA84EE494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